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6A" w:rsidRPr="00937B3F" w:rsidRDefault="0018418B" w:rsidP="0018418B">
      <w:pPr>
        <w:spacing w:after="0" w:line="276" w:lineRule="auto"/>
        <w:ind w:left="4678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  <w:r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 xml:space="preserve">      </w:t>
      </w:r>
      <w:r w:rsidR="003D436A" w:rsidRPr="00937B3F">
        <w:rPr>
          <w:rFonts w:eastAsia="Times New Roman" w:cstheme="minorHAnsi"/>
          <w:color w:val="18223E"/>
          <w:kern w:val="0"/>
          <w:sz w:val="24"/>
          <w:szCs w:val="24"/>
          <w:lang w:eastAsia="pl-PL"/>
          <w14:ligatures w14:val="none"/>
        </w:rPr>
        <w:t>......................................, dnia ......................</w:t>
      </w:r>
    </w:p>
    <w:p w:rsidR="003D436A" w:rsidRPr="00937B3F" w:rsidRDefault="003D436A" w:rsidP="0018418B">
      <w:pPr>
        <w:spacing w:after="0" w:line="276" w:lineRule="auto"/>
        <w:ind w:left="4962"/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  <w:t xml:space="preserve">                                    </w:t>
      </w:r>
      <w:r w:rsidR="0018418B"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  <w:t xml:space="preserve">    </w:t>
      </w:r>
      <w:r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  <w:t xml:space="preserve">   </w:t>
      </w:r>
      <w:r w:rsidRPr="00937B3F">
        <w:rPr>
          <w:rFonts w:eastAsia="Times New Roman" w:cstheme="minorHAnsi"/>
          <w:color w:val="18223E"/>
          <w:kern w:val="0"/>
          <w:sz w:val="16"/>
          <w:szCs w:val="16"/>
          <w:lang w:eastAsia="pl-PL"/>
          <w14:ligatures w14:val="none"/>
        </w:rPr>
        <w:t>(miejscowość i data)</w:t>
      </w:r>
    </w:p>
    <w:p w:rsidR="003D436A" w:rsidRDefault="003D436A" w:rsidP="0018418B">
      <w:pPr>
        <w:spacing w:after="0" w:line="360" w:lineRule="auto"/>
        <w:ind w:left="4962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  <w:r>
        <w:rPr>
          <w:rFonts w:eastAsia="Times New Roman" w:cstheme="minorHAnsi"/>
          <w:b/>
          <w:color w:val="18223E"/>
          <w:kern w:val="0"/>
          <w:lang w:eastAsia="pl-PL"/>
          <w14:ligatures w14:val="none"/>
        </w:rPr>
        <w:t xml:space="preserve">                                               </w:t>
      </w:r>
    </w:p>
    <w:p w:rsidR="003D436A" w:rsidRPr="00937B3F" w:rsidRDefault="003D436A" w:rsidP="0018418B">
      <w:pPr>
        <w:spacing w:after="0" w:line="276" w:lineRule="auto"/>
        <w:ind w:left="4962"/>
        <w:rPr>
          <w:rFonts w:eastAsia="Times New Roman" w:cstheme="minorHAnsi"/>
          <w:b/>
          <w:color w:val="18223E"/>
          <w:kern w:val="0"/>
          <w:lang w:eastAsia="pl-PL"/>
          <w14:ligatures w14:val="none"/>
        </w:rPr>
      </w:pPr>
      <w:r w:rsidRPr="00937B3F"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  <w:t xml:space="preserve">Częstochowskie Biuro Geodezji </w:t>
      </w:r>
    </w:p>
    <w:p w:rsidR="003D436A" w:rsidRPr="00937B3F" w:rsidRDefault="003D436A" w:rsidP="0018418B">
      <w:pPr>
        <w:spacing w:after="0" w:line="276" w:lineRule="auto"/>
        <w:ind w:left="4962"/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</w:pPr>
      <w:r w:rsidRPr="00937B3F"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  <w:t xml:space="preserve">i Terenów Rolnych w Częstochowie </w:t>
      </w:r>
    </w:p>
    <w:p w:rsidR="003D436A" w:rsidRPr="00937B3F" w:rsidRDefault="003D436A" w:rsidP="0018418B">
      <w:pPr>
        <w:spacing w:after="0" w:line="276" w:lineRule="auto"/>
        <w:ind w:left="4962"/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</w:pPr>
      <w:r w:rsidRPr="00937B3F"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  <w:t>ul. Śląska 23</w:t>
      </w:r>
    </w:p>
    <w:p w:rsidR="003D436A" w:rsidRPr="00937B3F" w:rsidRDefault="003D436A" w:rsidP="0018418B">
      <w:pPr>
        <w:spacing w:after="0" w:line="276" w:lineRule="auto"/>
        <w:ind w:left="4962"/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</w:pPr>
      <w:r w:rsidRPr="00937B3F">
        <w:rPr>
          <w:rFonts w:eastAsia="Times New Roman" w:cstheme="minorHAnsi"/>
          <w:b/>
          <w:color w:val="18223E"/>
          <w:kern w:val="0"/>
          <w:sz w:val="28"/>
          <w:szCs w:val="28"/>
          <w:lang w:eastAsia="pl-PL"/>
          <w14:ligatures w14:val="none"/>
        </w:rPr>
        <w:t>42-200 Częstochowa</w:t>
      </w:r>
    </w:p>
    <w:p w:rsidR="003D436A" w:rsidRDefault="003D436A" w:rsidP="0018418B">
      <w:pPr>
        <w:spacing w:line="360" w:lineRule="auto"/>
        <w:jc w:val="center"/>
        <w:rPr>
          <w:b/>
          <w:bCs/>
        </w:rPr>
      </w:pPr>
    </w:p>
    <w:p w:rsidR="003D436A" w:rsidRDefault="003D436A" w:rsidP="0018418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937B3F">
        <w:rPr>
          <w:b/>
          <w:bCs/>
          <w:sz w:val="28"/>
          <w:szCs w:val="28"/>
        </w:rPr>
        <w:t xml:space="preserve">Wniosek o zapewnienie dostępności architektonicznej </w:t>
      </w:r>
    </w:p>
    <w:p w:rsidR="0018418B" w:rsidRPr="0018418B" w:rsidRDefault="003D436A" w:rsidP="0018418B">
      <w:pPr>
        <w:spacing w:line="276" w:lineRule="auto"/>
        <w:jc w:val="center"/>
        <w:rPr>
          <w:b/>
          <w:bCs/>
          <w:sz w:val="28"/>
          <w:szCs w:val="28"/>
        </w:rPr>
      </w:pPr>
      <w:r w:rsidRPr="00937B3F">
        <w:rPr>
          <w:b/>
          <w:bCs/>
          <w:sz w:val="28"/>
          <w:szCs w:val="28"/>
        </w:rPr>
        <w:t xml:space="preserve">lub </w:t>
      </w:r>
      <w:proofErr w:type="spellStart"/>
      <w:r w:rsidRPr="00937B3F">
        <w:rPr>
          <w:b/>
          <w:bCs/>
          <w:sz w:val="28"/>
          <w:szCs w:val="28"/>
        </w:rPr>
        <w:t>informacyjno</w:t>
      </w:r>
      <w:proofErr w:type="spellEnd"/>
      <w:r w:rsidRPr="00937B3F">
        <w:rPr>
          <w:b/>
          <w:bCs/>
          <w:sz w:val="28"/>
          <w:szCs w:val="28"/>
        </w:rPr>
        <w:t>–komunikacyjnej</w:t>
      </w:r>
    </w:p>
    <w:p w:rsidR="0018418B" w:rsidRPr="008E06FA" w:rsidRDefault="003D436A" w:rsidP="0018418B">
      <w:pPr>
        <w:spacing w:line="276" w:lineRule="auto"/>
        <w:jc w:val="center"/>
        <w:rPr>
          <w:shd w:val="clear" w:color="auto" w:fill="FFFFFF"/>
        </w:rPr>
      </w:pPr>
      <w:r w:rsidRPr="008E06FA">
        <w:rPr>
          <w:shd w:val="clear" w:color="auto" w:fill="FFFFFF"/>
        </w:rPr>
        <w:t xml:space="preserve"> zgodnie z art. 30 ustawy z dnia 19 lipca 2019 r. o zapewnieniu dostępności osobom ze szczególnymi potrzebami (Dz.U. 2022 r. poz. 2240 ze zm.)</w:t>
      </w:r>
    </w:p>
    <w:p w:rsidR="003D436A" w:rsidRPr="00002C8F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002C8F">
        <w:rPr>
          <w:sz w:val="24"/>
          <w:szCs w:val="24"/>
          <w:lang w:eastAsia="pl-PL"/>
        </w:rPr>
        <w:t>Imię…………………………………………………… Nazwisko…………………………………………………………………...</w:t>
      </w:r>
      <w:r w:rsidR="00B056C1">
        <w:rPr>
          <w:sz w:val="24"/>
          <w:szCs w:val="24"/>
          <w:lang w:eastAsia="pl-PL"/>
        </w:rPr>
        <w:t>..........</w:t>
      </w:r>
    </w:p>
    <w:p w:rsidR="003D436A" w:rsidRPr="00002C8F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002C8F">
        <w:rPr>
          <w:sz w:val="24"/>
          <w:szCs w:val="24"/>
          <w:lang w:eastAsia="pl-PL"/>
        </w:rPr>
        <w:t>Ulica ………………………………………………………… Numer domu/mieszkania………………………………......</w:t>
      </w:r>
      <w:r w:rsidR="00B056C1">
        <w:rPr>
          <w:sz w:val="24"/>
          <w:szCs w:val="24"/>
          <w:lang w:eastAsia="pl-PL"/>
        </w:rPr>
        <w:t>.........</w:t>
      </w:r>
    </w:p>
    <w:p w:rsidR="003D436A" w:rsidRPr="00002C8F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002C8F">
        <w:rPr>
          <w:sz w:val="24"/>
          <w:szCs w:val="24"/>
          <w:lang w:eastAsia="pl-PL"/>
        </w:rPr>
        <w:t>Kod pocztowy ……………………. Miejscowość …………………………….... Poczta ………………………………</w:t>
      </w:r>
      <w:r w:rsidR="00B056C1">
        <w:rPr>
          <w:sz w:val="24"/>
          <w:szCs w:val="24"/>
          <w:lang w:eastAsia="pl-PL"/>
        </w:rPr>
        <w:t>...........</w:t>
      </w:r>
    </w:p>
    <w:p w:rsidR="003D436A" w:rsidRPr="00002C8F" w:rsidRDefault="003D436A" w:rsidP="0018418B">
      <w:pPr>
        <w:pStyle w:val="Bezodstpw"/>
        <w:spacing w:line="276" w:lineRule="auto"/>
        <w:rPr>
          <w:sz w:val="24"/>
          <w:szCs w:val="24"/>
          <w:lang w:eastAsia="pl-PL"/>
        </w:rPr>
      </w:pPr>
    </w:p>
    <w:p w:rsidR="003D436A" w:rsidRPr="00002C8F" w:rsidRDefault="003D436A" w:rsidP="008029E0">
      <w:pPr>
        <w:pStyle w:val="Bezodstpw"/>
        <w:spacing w:line="276" w:lineRule="auto"/>
        <w:rPr>
          <w:sz w:val="24"/>
          <w:szCs w:val="24"/>
          <w:lang w:eastAsia="pl-PL"/>
        </w:rPr>
      </w:pPr>
      <w:r w:rsidRPr="00002C8F">
        <w:rPr>
          <w:sz w:val="24"/>
          <w:szCs w:val="24"/>
          <w:lang w:eastAsia="pl-PL"/>
        </w:rPr>
        <w:t>Występując jako osoba ze szczególnymi potrzebami/przedstawiciel ustawowy osoby ze szczególnymi potrzebami</w:t>
      </w:r>
      <w:r w:rsidRPr="00002C8F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002C8F">
        <w:rPr>
          <w:sz w:val="24"/>
          <w:szCs w:val="24"/>
          <w:lang w:eastAsia="pl-PL"/>
        </w:rPr>
        <w:t>wnoszę o zapewnienie dostępności w zakresie</w:t>
      </w:r>
      <w:r w:rsidRPr="00002C8F">
        <w:rPr>
          <w:sz w:val="24"/>
          <w:szCs w:val="24"/>
        </w:rPr>
        <w:t xml:space="preserve"> </w:t>
      </w:r>
      <w:r w:rsidRPr="00002C8F">
        <w:rPr>
          <w:sz w:val="24"/>
          <w:szCs w:val="24"/>
          <w:lang w:eastAsia="pl-PL"/>
        </w:rPr>
        <w:t xml:space="preserve">dostępności architektonicznej/dostępności  </w:t>
      </w:r>
      <w:proofErr w:type="spellStart"/>
      <w:r w:rsidRPr="00002C8F">
        <w:rPr>
          <w:sz w:val="24"/>
          <w:szCs w:val="24"/>
          <w:lang w:eastAsia="pl-PL"/>
        </w:rPr>
        <w:t>informacyjno</w:t>
      </w:r>
      <w:proofErr w:type="spellEnd"/>
      <w:r w:rsidRPr="00002C8F">
        <w:rPr>
          <w:sz w:val="24"/>
          <w:szCs w:val="24"/>
          <w:lang w:eastAsia="pl-PL"/>
        </w:rPr>
        <w:t xml:space="preserve"> – komunikacyjnej</w:t>
      </w:r>
      <w:r w:rsidRPr="00002C8F">
        <w:rPr>
          <w:sz w:val="24"/>
          <w:szCs w:val="24"/>
          <w:shd w:val="clear" w:color="auto" w:fill="FFFFFF"/>
          <w:vertAlign w:val="superscript"/>
        </w:rPr>
        <w:t>1</w:t>
      </w:r>
    </w:p>
    <w:p w:rsidR="003D436A" w:rsidRPr="00002C8F" w:rsidRDefault="003D436A" w:rsidP="0018418B">
      <w:pPr>
        <w:pStyle w:val="Bezodstpw"/>
        <w:spacing w:line="276" w:lineRule="auto"/>
        <w:rPr>
          <w:sz w:val="24"/>
          <w:szCs w:val="24"/>
          <w:lang w:eastAsia="pl-PL"/>
        </w:rPr>
      </w:pPr>
    </w:p>
    <w:p w:rsidR="008029E0" w:rsidRDefault="003D436A" w:rsidP="008029E0">
      <w:pPr>
        <w:pStyle w:val="Bezodstpw"/>
        <w:spacing w:line="276" w:lineRule="auto"/>
        <w:rPr>
          <w:sz w:val="24"/>
          <w:szCs w:val="24"/>
        </w:rPr>
      </w:pPr>
      <w:r w:rsidRPr="00002C8F">
        <w:rPr>
          <w:sz w:val="24"/>
          <w:szCs w:val="24"/>
        </w:rPr>
        <w:t xml:space="preserve">Wskazuję barierę utrudniającą lub uniemożliwiającą zapewnienie dostępności w Częstochowskim Biurze Geodezji i Terenów Rolnych (wraz z uzasadnieniem dlaczego osoba potrzebuje zapewnienia przez </w:t>
      </w:r>
      <w:proofErr w:type="spellStart"/>
      <w:r w:rsidRPr="00002C8F">
        <w:rPr>
          <w:sz w:val="24"/>
          <w:szCs w:val="24"/>
        </w:rPr>
        <w:t>CzBGiTR</w:t>
      </w:r>
      <w:proofErr w:type="spellEnd"/>
      <w:r w:rsidRPr="00002C8F">
        <w:rPr>
          <w:sz w:val="24"/>
          <w:szCs w:val="24"/>
        </w:rPr>
        <w:t xml:space="preserve"> dostępności architektonicznej lub informacyjno-komunikacyjnej) </w:t>
      </w:r>
    </w:p>
    <w:p w:rsidR="0018418B" w:rsidRDefault="008029E0" w:rsidP="008029E0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  <w:r>
        <w:rPr>
          <w:sz w:val="24"/>
          <w:szCs w:val="24"/>
        </w:rPr>
        <w:t>..........</w:t>
      </w:r>
      <w:r w:rsidR="003D436A" w:rsidRPr="00002C8F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:rsidR="008029E0" w:rsidRPr="00002C8F" w:rsidRDefault="008029E0" w:rsidP="008029E0">
      <w:pPr>
        <w:pStyle w:val="Bezodstpw"/>
        <w:spacing w:line="360" w:lineRule="auto"/>
        <w:rPr>
          <w:rFonts w:cstheme="minorHAnsi"/>
          <w:sz w:val="24"/>
          <w:szCs w:val="24"/>
          <w:lang w:eastAsia="pl-PL"/>
        </w:rPr>
      </w:pPr>
    </w:p>
    <w:p w:rsidR="003D436A" w:rsidRPr="00002C8F" w:rsidRDefault="003D436A" w:rsidP="008029E0">
      <w:pPr>
        <w:pStyle w:val="Bezodstpw"/>
        <w:spacing w:line="360" w:lineRule="auto"/>
        <w:rPr>
          <w:rFonts w:cstheme="minorHAnsi"/>
          <w:color w:val="18223E"/>
          <w:sz w:val="24"/>
          <w:szCs w:val="24"/>
        </w:rPr>
      </w:pPr>
      <w:r w:rsidRPr="00002C8F">
        <w:rPr>
          <w:rFonts w:cstheme="minorHAnsi"/>
          <w:color w:val="18223E"/>
          <w:sz w:val="24"/>
          <w:szCs w:val="24"/>
        </w:rPr>
        <w:t>Wskazuję</w:t>
      </w:r>
      <w:r>
        <w:rPr>
          <w:rFonts w:cstheme="minorHAnsi"/>
          <w:color w:val="18223E"/>
          <w:sz w:val="24"/>
          <w:szCs w:val="24"/>
        </w:rPr>
        <w:t xml:space="preserve"> preferowany sposób zapewnienia </w:t>
      </w:r>
      <w:r w:rsidRPr="00002C8F">
        <w:rPr>
          <w:rFonts w:cstheme="minorHAnsi"/>
          <w:color w:val="18223E"/>
          <w:sz w:val="24"/>
          <w:szCs w:val="24"/>
        </w:rPr>
        <w:t>dostępności:</w:t>
      </w:r>
      <w:r>
        <w:rPr>
          <w:rFonts w:cstheme="minorHAnsi"/>
          <w:color w:val="18223E"/>
          <w:sz w:val="24"/>
          <w:szCs w:val="24"/>
        </w:rPr>
        <w:t xml:space="preserve"> </w:t>
      </w:r>
      <w:r w:rsidRPr="00002C8F">
        <w:rPr>
          <w:rFonts w:cstheme="minorHAnsi"/>
          <w:color w:val="18223E"/>
          <w:sz w:val="24"/>
          <w:szCs w:val="24"/>
        </w:rPr>
        <w:t>……………………………………………</w:t>
      </w:r>
      <w:r>
        <w:rPr>
          <w:rFonts w:cstheme="minorHAnsi"/>
          <w:color w:val="18223E"/>
          <w:sz w:val="24"/>
          <w:szCs w:val="24"/>
        </w:rPr>
        <w:t>...................</w:t>
      </w:r>
      <w:r w:rsidR="0018418B">
        <w:rPr>
          <w:rFonts w:cstheme="minorHAnsi"/>
          <w:color w:val="18223E"/>
          <w:sz w:val="24"/>
          <w:szCs w:val="24"/>
        </w:rPr>
        <w:t>.........</w:t>
      </w:r>
    </w:p>
    <w:p w:rsidR="003D436A" w:rsidRDefault="003D436A" w:rsidP="008029E0">
      <w:pPr>
        <w:spacing w:line="360" w:lineRule="auto"/>
        <w:rPr>
          <w:rFonts w:cstheme="minorHAnsi"/>
          <w:lang w:eastAsia="pl-PL"/>
        </w:rPr>
      </w:pPr>
      <w:r w:rsidRPr="00002C8F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36A" w:rsidRPr="00762BA7" w:rsidRDefault="003D436A" w:rsidP="0018418B">
      <w:pPr>
        <w:pStyle w:val="Bezodstpw"/>
        <w:spacing w:line="276" w:lineRule="auto"/>
        <w:rPr>
          <w:sz w:val="24"/>
          <w:szCs w:val="24"/>
          <w:lang w:eastAsia="pl-PL"/>
        </w:rPr>
      </w:pPr>
      <w:r w:rsidRPr="00762BA7">
        <w:rPr>
          <w:sz w:val="24"/>
          <w:szCs w:val="24"/>
          <w:lang w:eastAsia="pl-PL"/>
        </w:rPr>
        <w:t>Proszę wybrać formę kontaktu</w:t>
      </w:r>
      <w:r>
        <w:rPr>
          <w:sz w:val="24"/>
          <w:szCs w:val="24"/>
          <w:lang w:eastAsia="pl-PL"/>
        </w:rPr>
        <w:t>:</w:t>
      </w:r>
    </w:p>
    <w:p w:rsidR="003D436A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762BA7">
        <w:rPr>
          <w:sz w:val="24"/>
          <w:szCs w:val="24"/>
          <w:lang w:eastAsia="pl-PL"/>
        </w:rPr>
        <w:t>Telefonicznie</w:t>
      </w:r>
      <w:r>
        <w:rPr>
          <w:sz w:val="24"/>
          <w:szCs w:val="24"/>
          <w:lang w:eastAsia="pl-PL"/>
        </w:rPr>
        <w:t xml:space="preserve"> </w:t>
      </w:r>
      <w:r w:rsidRPr="004A08B1">
        <w:rPr>
          <w:sz w:val="24"/>
          <w:szCs w:val="24"/>
          <w:lang w:eastAsia="pl-PL"/>
        </w:rPr>
        <w:t>…………………………………………………………………</w:t>
      </w:r>
      <w:r>
        <w:rPr>
          <w:sz w:val="24"/>
          <w:szCs w:val="24"/>
          <w:lang w:eastAsia="pl-PL"/>
        </w:rPr>
        <w:t>.</w:t>
      </w:r>
    </w:p>
    <w:p w:rsidR="003D436A" w:rsidRPr="00762BA7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Listownie, na adres ...........................................................</w:t>
      </w:r>
    </w:p>
    <w:p w:rsidR="003D436A" w:rsidRPr="00762BA7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762BA7">
        <w:rPr>
          <w:sz w:val="24"/>
          <w:szCs w:val="24"/>
          <w:lang w:eastAsia="pl-PL"/>
        </w:rPr>
        <w:t>Adres email</w:t>
      </w:r>
      <w:r>
        <w:rPr>
          <w:sz w:val="24"/>
          <w:szCs w:val="24"/>
          <w:lang w:eastAsia="pl-PL"/>
        </w:rPr>
        <w:t xml:space="preserve"> </w:t>
      </w:r>
      <w:r w:rsidRPr="004A08B1">
        <w:rPr>
          <w:sz w:val="24"/>
          <w:szCs w:val="24"/>
          <w:lang w:eastAsia="pl-PL"/>
        </w:rPr>
        <w:t>…………………………………………………………………</w:t>
      </w:r>
      <w:r>
        <w:rPr>
          <w:sz w:val="24"/>
          <w:szCs w:val="24"/>
          <w:lang w:eastAsia="pl-PL"/>
        </w:rPr>
        <w:t>…</w:t>
      </w:r>
    </w:p>
    <w:p w:rsidR="003D436A" w:rsidRPr="00762BA7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762BA7">
        <w:rPr>
          <w:sz w:val="24"/>
          <w:szCs w:val="24"/>
          <w:lang w:eastAsia="pl-PL"/>
        </w:rPr>
        <w:t>Adres e-PUAP</w:t>
      </w:r>
      <w:r>
        <w:rPr>
          <w:sz w:val="24"/>
          <w:szCs w:val="24"/>
          <w:lang w:eastAsia="pl-PL"/>
        </w:rPr>
        <w:t xml:space="preserve"> </w:t>
      </w:r>
      <w:r w:rsidRPr="004A08B1">
        <w:rPr>
          <w:sz w:val="24"/>
          <w:szCs w:val="24"/>
          <w:lang w:eastAsia="pl-PL"/>
        </w:rPr>
        <w:t>…………………………………………………………………</w:t>
      </w:r>
    </w:p>
    <w:p w:rsidR="0018418B" w:rsidRPr="0018418B" w:rsidRDefault="003D436A" w:rsidP="008029E0">
      <w:pPr>
        <w:pStyle w:val="Bezodstpw"/>
        <w:spacing w:line="360" w:lineRule="auto"/>
        <w:rPr>
          <w:sz w:val="24"/>
          <w:szCs w:val="24"/>
          <w:lang w:eastAsia="pl-PL"/>
        </w:rPr>
      </w:pPr>
      <w:r w:rsidRPr="00762BA7">
        <w:rPr>
          <w:sz w:val="24"/>
          <w:szCs w:val="24"/>
          <w:lang w:eastAsia="pl-PL"/>
        </w:rPr>
        <w:t xml:space="preserve">Inna forma </w:t>
      </w:r>
      <w:r w:rsidRPr="004A08B1">
        <w:rPr>
          <w:sz w:val="24"/>
          <w:szCs w:val="24"/>
          <w:lang w:eastAsia="pl-PL"/>
        </w:rPr>
        <w:t>…………………………………………………………………</w:t>
      </w:r>
      <w:r>
        <w:rPr>
          <w:sz w:val="24"/>
          <w:szCs w:val="24"/>
          <w:lang w:eastAsia="pl-PL"/>
        </w:rPr>
        <w:t>…..</w:t>
      </w:r>
    </w:p>
    <w:p w:rsidR="003D436A" w:rsidRDefault="003D436A" w:rsidP="0018418B">
      <w:pPr>
        <w:spacing w:line="240" w:lineRule="auto"/>
        <w:rPr>
          <w:sz w:val="18"/>
          <w:szCs w:val="18"/>
          <w:lang w:eastAsia="pl-PL"/>
        </w:rPr>
      </w:pPr>
      <w:r w:rsidRPr="005B4A8D">
        <w:rPr>
          <w:sz w:val="18"/>
          <w:szCs w:val="18"/>
          <w:shd w:val="clear" w:color="auto" w:fill="FFFFFF"/>
          <w:vertAlign w:val="superscript"/>
        </w:rPr>
        <w:t>1</w:t>
      </w:r>
      <w:r w:rsidR="0018418B">
        <w:rPr>
          <w:sz w:val="18"/>
          <w:szCs w:val="18"/>
          <w:lang w:eastAsia="pl-PL"/>
        </w:rPr>
        <w:t xml:space="preserve"> niepotrzebne skreśli</w:t>
      </w:r>
      <w:r w:rsidR="008029E0">
        <w:rPr>
          <w:sz w:val="18"/>
          <w:szCs w:val="18"/>
          <w:lang w:eastAsia="pl-PL"/>
        </w:rPr>
        <w:t>ć</w:t>
      </w:r>
    </w:p>
    <w:p w:rsidR="003D436A" w:rsidRDefault="003D436A" w:rsidP="0018418B">
      <w:pPr>
        <w:spacing w:after="0" w:line="276" w:lineRule="auto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...............................................................................</w:t>
      </w:r>
    </w:p>
    <w:p w:rsidR="008E06FA" w:rsidRDefault="003D436A" w:rsidP="0018418B">
      <w:pPr>
        <w:spacing w:after="0" w:line="276" w:lineRule="auto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 w:rsidR="008029E0">
        <w:rPr>
          <w:sz w:val="18"/>
          <w:szCs w:val="18"/>
          <w:lang w:eastAsia="pl-PL"/>
        </w:rPr>
        <w:t xml:space="preserve">      </w:t>
      </w:r>
      <w:r>
        <w:rPr>
          <w:sz w:val="18"/>
          <w:szCs w:val="18"/>
          <w:lang w:eastAsia="pl-PL"/>
        </w:rPr>
        <w:t xml:space="preserve">        (podpis wnioskodawcy)</w:t>
      </w:r>
    </w:p>
    <w:p w:rsidR="00033BD1" w:rsidRPr="008029E0" w:rsidRDefault="00033BD1" w:rsidP="008029E0">
      <w:pPr>
        <w:pStyle w:val="Bezodstpw"/>
        <w:spacing w:line="276" w:lineRule="auto"/>
        <w:jc w:val="center"/>
        <w:rPr>
          <w:rFonts w:cstheme="minorHAnsi"/>
          <w:b/>
        </w:rPr>
      </w:pPr>
      <w:r w:rsidRPr="008029E0">
        <w:rPr>
          <w:rFonts w:cstheme="minorHAnsi"/>
          <w:b/>
        </w:rPr>
        <w:lastRenderedPageBreak/>
        <w:t xml:space="preserve">Informacje dotyczące przetwarzania danych osobowych w ramach rozpoznawania wniosku o zapewnienie dostępności architektonicznej lub </w:t>
      </w:r>
      <w:proofErr w:type="spellStart"/>
      <w:r w:rsidRPr="008029E0">
        <w:rPr>
          <w:rFonts w:cstheme="minorHAnsi"/>
          <w:b/>
        </w:rPr>
        <w:t>informacyjno</w:t>
      </w:r>
      <w:proofErr w:type="spellEnd"/>
      <w:r w:rsidRPr="008029E0">
        <w:rPr>
          <w:rFonts w:cstheme="minorHAnsi"/>
          <w:b/>
        </w:rPr>
        <w:t xml:space="preserve"> - komunikacyjnej</w:t>
      </w:r>
    </w:p>
    <w:p w:rsidR="00033BD1" w:rsidRPr="008029E0" w:rsidRDefault="00033BD1" w:rsidP="008029E0">
      <w:pPr>
        <w:pStyle w:val="Bezodstpw"/>
        <w:spacing w:line="276" w:lineRule="auto"/>
        <w:jc w:val="center"/>
        <w:rPr>
          <w:rFonts w:cstheme="minorHAnsi"/>
          <w:b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Cs/>
        </w:rPr>
      </w:pPr>
      <w:r w:rsidRPr="008029E0">
        <w:rPr>
          <w:rFonts w:cstheme="minorHAns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74 z 04.03.2021, str. 35), dalej „RODO”, informuję, że: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 xml:space="preserve">Administratorem Pani/Pana danych przetwarzanych w ramach wniosku o zapewnienie dostępności architektonicznej lub </w:t>
      </w:r>
      <w:proofErr w:type="spellStart"/>
      <w:r w:rsidRPr="008029E0">
        <w:rPr>
          <w:rFonts w:cstheme="minorHAnsi"/>
        </w:rPr>
        <w:t>informacyjno</w:t>
      </w:r>
      <w:proofErr w:type="spellEnd"/>
      <w:r w:rsidRPr="008029E0">
        <w:rPr>
          <w:rFonts w:cstheme="minorHAnsi"/>
        </w:rPr>
        <w:t xml:space="preserve"> - komunikacyjnej jest Częstochowskie Biuro Geodezji i Terenów Rolnych reprezentowane przez Dyrektora Jednostki. Mogą się Państwo kontaktować z wyznaczonym inspektorem ochrony danych osobowych pod adresem: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>Częstochowskie Biuro Geodezji i Terenów Rolnych w Częstochowie, ul. Śląska 23, 42-200 Częstochowa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color w:val="0000FF" w:themeColor="hyperlink"/>
          <w:u w:val="single"/>
          <w:lang w:val="en-US"/>
        </w:rPr>
      </w:pPr>
      <w:r w:rsidRPr="008029E0">
        <w:rPr>
          <w:rFonts w:cstheme="minorHAnsi"/>
          <w:lang w:val="en-US"/>
        </w:rPr>
        <w:t xml:space="preserve">e-mail: </w:t>
      </w:r>
      <w:hyperlink r:id="rId6" w:history="1">
        <w:r w:rsidRPr="008029E0">
          <w:rPr>
            <w:rStyle w:val="Hipercze"/>
            <w:rFonts w:cstheme="minorHAnsi"/>
            <w:lang w:val="en-US"/>
          </w:rPr>
          <w:t>piotr.plaza@czbgitr.pl</w:t>
        </w:r>
      </w:hyperlink>
      <w:r w:rsidRPr="008029E0">
        <w:rPr>
          <w:rStyle w:val="Hipercze"/>
          <w:rFonts w:cstheme="minorHAnsi"/>
          <w:color w:val="000000" w:themeColor="text1"/>
          <w:lang w:val="en-US"/>
        </w:rPr>
        <w:t>,</w:t>
      </w:r>
      <w:r w:rsidRPr="008029E0">
        <w:rPr>
          <w:rStyle w:val="Hipercze"/>
          <w:rFonts w:cstheme="minorHAnsi"/>
          <w:lang w:val="en-US"/>
        </w:rPr>
        <w:t xml:space="preserve"> </w:t>
      </w:r>
      <w:r w:rsidRPr="008029E0">
        <w:rPr>
          <w:rFonts w:cstheme="minorHAnsi"/>
        </w:rPr>
        <w:t>telefon: 343242676.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lang w:val="en-US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Cel przetwarzania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 xml:space="preserve">Pani/Pana dane będą przetwarzane w celu rozpatrzenia </w:t>
      </w:r>
      <w:r w:rsidRPr="008029E0">
        <w:rPr>
          <w:rFonts w:cstheme="minorHAnsi"/>
          <w:bCs/>
        </w:rPr>
        <w:t xml:space="preserve">wniosku o zapewnienie dostępności architektonicznej lub </w:t>
      </w:r>
      <w:proofErr w:type="spellStart"/>
      <w:r w:rsidRPr="008029E0">
        <w:rPr>
          <w:rFonts w:cstheme="minorHAnsi"/>
          <w:bCs/>
        </w:rPr>
        <w:t>informacyjno</w:t>
      </w:r>
      <w:proofErr w:type="spellEnd"/>
      <w:r w:rsidRPr="008029E0">
        <w:rPr>
          <w:rFonts w:cstheme="minorHAnsi"/>
          <w:bCs/>
        </w:rPr>
        <w:t xml:space="preserve"> - komunikacyjnej, a następnie w celu jego</w:t>
      </w:r>
      <w:r w:rsidRPr="008029E0">
        <w:rPr>
          <w:rFonts w:cstheme="minorHAnsi"/>
        </w:rPr>
        <w:t xml:space="preserve"> archiwizacji.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Podstawy prawne:</w:t>
      </w:r>
    </w:p>
    <w:p w:rsidR="00033BD1" w:rsidRPr="008029E0" w:rsidRDefault="00033BD1" w:rsidP="008029E0">
      <w:pPr>
        <w:pStyle w:val="Bezodstpw"/>
        <w:numPr>
          <w:ilvl w:val="0"/>
          <w:numId w:val="1"/>
        </w:numPr>
        <w:spacing w:line="276" w:lineRule="auto"/>
        <w:rPr>
          <w:rFonts w:cstheme="minorHAnsi"/>
          <w:lang w:eastAsia="pl-PL"/>
        </w:rPr>
      </w:pPr>
      <w:r w:rsidRPr="008029E0">
        <w:rPr>
          <w:rFonts w:cstheme="minorHAnsi"/>
        </w:rPr>
        <w:t xml:space="preserve">art. 6 ust. 1 lit. c RODO w związku z </w:t>
      </w:r>
      <w:r w:rsidRPr="008029E0">
        <w:rPr>
          <w:rFonts w:cstheme="minorHAnsi"/>
          <w:lang w:eastAsia="pl-PL"/>
        </w:rPr>
        <w:t>art. 30 ustawy z dnia 19 lipca 2019 r. o zapewnianiu dostępności osobom ze szczególnymi potrzebami;</w:t>
      </w:r>
    </w:p>
    <w:p w:rsidR="00033BD1" w:rsidRPr="008029E0" w:rsidRDefault="00033BD1" w:rsidP="008029E0">
      <w:pPr>
        <w:pStyle w:val="Bezodstpw"/>
        <w:numPr>
          <w:ilvl w:val="0"/>
          <w:numId w:val="1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art. 6 ust. 1 lit. c w związku z ustawą z dnia 14 lipca 1983 r. o narodowym zasobie archiwalnym i archiwach oraz rozporządzeniem ministra kultury i dziedzictwa narodowego z dnia 20 października 2015 r. w sprawie klasyfikowania i kwalifikowania dokumentacji, przekazywania materiałów archiwalnych do archiwów państwowych i brakowania dokumentacji niearchiwalnej;</w:t>
      </w:r>
    </w:p>
    <w:p w:rsidR="00033BD1" w:rsidRPr="008029E0" w:rsidRDefault="00033BD1" w:rsidP="008029E0">
      <w:pPr>
        <w:pStyle w:val="Bezodstpw"/>
        <w:numPr>
          <w:ilvl w:val="0"/>
          <w:numId w:val="1"/>
        </w:numPr>
        <w:spacing w:line="276" w:lineRule="auto"/>
        <w:rPr>
          <w:rFonts w:cstheme="minorHAnsi"/>
          <w:lang w:eastAsia="pl-PL"/>
        </w:rPr>
      </w:pPr>
      <w:r w:rsidRPr="008029E0">
        <w:rPr>
          <w:rFonts w:cstheme="minorHAnsi"/>
        </w:rPr>
        <w:t xml:space="preserve">art. 9 ust. 2 lit. g RODO w związku z </w:t>
      </w:r>
      <w:r w:rsidRPr="008029E0">
        <w:rPr>
          <w:rFonts w:cstheme="minorHAnsi"/>
          <w:lang w:eastAsia="pl-PL"/>
        </w:rPr>
        <w:t>art. 30 ustawy z dnia 19 lipca 2019 r. o zapewnianiu dostępności osobom ze szczególnymi potrzebami.</w:t>
      </w:r>
    </w:p>
    <w:p w:rsidR="0018418B" w:rsidRPr="008029E0" w:rsidRDefault="0018418B" w:rsidP="008029E0">
      <w:pPr>
        <w:pStyle w:val="Bezodstpw"/>
        <w:spacing w:line="276" w:lineRule="auto"/>
        <w:ind w:left="360"/>
        <w:rPr>
          <w:rFonts w:cstheme="minorHAnsi"/>
          <w:lang w:eastAsia="pl-PL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Odbiorcy danych osobowych: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>Odbiorcami Pani/Pana danych osobowych będą wyłącznie podmioty uprawnione do uzyskania danych na podstawie przepisów prawa.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Okres przechowywania danych:</w:t>
      </w:r>
    </w:p>
    <w:p w:rsidR="00033BD1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>Dane zawarte we wniosku przechowujemy przez okres niezbędny do należytego i rzetelnego wywiązywania się z realizacji celów. Ponadto dane te będą przechowywane przez okres przewidziany w przepisach prawa, w tym w ustawie z dnia 14 lipca 1983 r. o narodowym zasobie archiwalnym i archiwach.</w:t>
      </w:r>
    </w:p>
    <w:p w:rsidR="008029E0" w:rsidRPr="008029E0" w:rsidRDefault="008029E0" w:rsidP="008029E0">
      <w:pPr>
        <w:pStyle w:val="Bezodstpw"/>
        <w:spacing w:line="276" w:lineRule="auto"/>
        <w:rPr>
          <w:rFonts w:cstheme="minorHAnsi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Prawa osób, których dane dotyczą:</w:t>
      </w:r>
    </w:p>
    <w:p w:rsidR="00033BD1" w:rsidRPr="008029E0" w:rsidRDefault="00033BD1" w:rsidP="008029E0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prawo dostępu do swoich danych osobowych,</w:t>
      </w:r>
    </w:p>
    <w:p w:rsidR="00033BD1" w:rsidRPr="008029E0" w:rsidRDefault="00033BD1" w:rsidP="008029E0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prawo do sprostowania  swoich danych osobowych,</w:t>
      </w:r>
    </w:p>
    <w:p w:rsidR="00033BD1" w:rsidRPr="008029E0" w:rsidRDefault="00033BD1" w:rsidP="008029E0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prawo do ograniczenia przetwarzania danych osobowych,</w:t>
      </w:r>
    </w:p>
    <w:p w:rsidR="00033BD1" w:rsidRPr="008029E0" w:rsidRDefault="00033BD1" w:rsidP="008029E0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prawo do usunięcia danych osobowych,</w:t>
      </w:r>
    </w:p>
    <w:p w:rsidR="00033BD1" w:rsidRPr="008029E0" w:rsidRDefault="00033BD1" w:rsidP="008029E0">
      <w:pPr>
        <w:pStyle w:val="Bezodstpw"/>
        <w:numPr>
          <w:ilvl w:val="0"/>
          <w:numId w:val="2"/>
        </w:numPr>
        <w:spacing w:line="276" w:lineRule="auto"/>
        <w:rPr>
          <w:rFonts w:cstheme="minorHAnsi"/>
        </w:rPr>
      </w:pPr>
      <w:r w:rsidRPr="008029E0">
        <w:rPr>
          <w:rFonts w:cstheme="minorHAnsi"/>
        </w:rPr>
        <w:t>prawo do wniesienia skargi do Prezesa Urzędu Ochrony Danych Osobowych, ul. Stawki 2, 00- 193 Warszawa.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</w:rPr>
      </w:pP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/>
        </w:rPr>
      </w:pPr>
      <w:r w:rsidRPr="008029E0">
        <w:rPr>
          <w:rFonts w:cstheme="minorHAnsi"/>
          <w:b/>
        </w:rPr>
        <w:t>Informacja o wymogu podania danych:</w:t>
      </w:r>
    </w:p>
    <w:p w:rsidR="00033BD1" w:rsidRPr="008029E0" w:rsidRDefault="00033BD1" w:rsidP="008029E0">
      <w:pPr>
        <w:pStyle w:val="Bezodstpw"/>
        <w:spacing w:line="276" w:lineRule="auto"/>
        <w:rPr>
          <w:rFonts w:cstheme="minorHAnsi"/>
          <w:bCs/>
        </w:rPr>
      </w:pPr>
      <w:r w:rsidRPr="008029E0">
        <w:rPr>
          <w:rFonts w:cstheme="minorHAnsi"/>
        </w:rPr>
        <w:t xml:space="preserve">Podanie przez Panią/Pana danych osobowych nie jest obowiązkowe, jednakże niepodanie ich może uniemożliwić rozpoznanie </w:t>
      </w:r>
      <w:r w:rsidRPr="008029E0">
        <w:rPr>
          <w:rFonts w:cstheme="minorHAnsi"/>
          <w:bCs/>
        </w:rPr>
        <w:t xml:space="preserve">wniosku o zapewnienie dostępności architektonicznej lub </w:t>
      </w:r>
      <w:proofErr w:type="spellStart"/>
      <w:r w:rsidRPr="008029E0">
        <w:rPr>
          <w:rFonts w:cstheme="minorHAnsi"/>
          <w:bCs/>
        </w:rPr>
        <w:t>informacyjno</w:t>
      </w:r>
      <w:proofErr w:type="spellEnd"/>
      <w:r w:rsidRPr="008029E0">
        <w:rPr>
          <w:rFonts w:cstheme="minorHAnsi"/>
          <w:bCs/>
        </w:rPr>
        <w:t xml:space="preserve"> – komunikacyjnej.</w:t>
      </w:r>
    </w:p>
    <w:p w:rsidR="00F96C9F" w:rsidRPr="008029E0" w:rsidRDefault="00033BD1" w:rsidP="008029E0">
      <w:pPr>
        <w:pStyle w:val="Bezodstpw"/>
        <w:spacing w:line="276" w:lineRule="auto"/>
        <w:rPr>
          <w:rFonts w:cstheme="minorHAnsi"/>
        </w:rPr>
      </w:pPr>
      <w:r w:rsidRPr="008029E0">
        <w:rPr>
          <w:rFonts w:cstheme="minorHAnsi"/>
        </w:rPr>
        <w:t>W odniesieniu do Pani/Pana danych osobowych decyzje nie będą podejmowane w sposób zautomatyzowany, w tym również profilowane.</w:t>
      </w:r>
      <w:bookmarkStart w:id="0" w:name="_GoBack"/>
      <w:bookmarkEnd w:id="0"/>
    </w:p>
    <w:sectPr w:rsidR="00F96C9F" w:rsidRPr="008029E0" w:rsidSect="008029E0">
      <w:pgSz w:w="11906" w:h="16838"/>
      <w:pgMar w:top="680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80D"/>
    <w:multiLevelType w:val="hybridMultilevel"/>
    <w:tmpl w:val="A426B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B3D24"/>
    <w:multiLevelType w:val="hybridMultilevel"/>
    <w:tmpl w:val="B2C0F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6A"/>
    <w:rsid w:val="00033BD1"/>
    <w:rsid w:val="00081AF8"/>
    <w:rsid w:val="0018418B"/>
    <w:rsid w:val="003D436A"/>
    <w:rsid w:val="008029E0"/>
    <w:rsid w:val="008E06FA"/>
    <w:rsid w:val="00B056C1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36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36A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033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36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36A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033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plaza@czbgit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CzBGiTR</dc:creator>
  <cp:lastModifiedBy>Sekretariat CzBGiTR</cp:lastModifiedBy>
  <cp:revision>7</cp:revision>
  <cp:lastPrinted>2024-07-03T08:39:00Z</cp:lastPrinted>
  <dcterms:created xsi:type="dcterms:W3CDTF">2024-07-03T07:55:00Z</dcterms:created>
  <dcterms:modified xsi:type="dcterms:W3CDTF">2024-07-04T07:31:00Z</dcterms:modified>
</cp:coreProperties>
</file>